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0A8" w:rsidRPr="00314716" w:rsidRDefault="007950A8" w:rsidP="005428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1338" w:rsidRPr="00314716" w:rsidRDefault="00AD1338" w:rsidP="00AE403B">
      <w:pPr>
        <w:pStyle w:val="2"/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ПОРЯДОК постановки учащегося</w:t>
      </w:r>
    </w:p>
    <w:p w:rsidR="00AD1338" w:rsidRPr="00314716" w:rsidRDefault="00AD1338" w:rsidP="00AE403B">
      <w:pPr>
        <w:pStyle w:val="2"/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МБОУ «</w:t>
      </w:r>
      <w:proofErr w:type="spellStart"/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Каркалинская</w:t>
      </w:r>
      <w:proofErr w:type="spellEnd"/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ООШ </w:t>
      </w:r>
      <w:proofErr w:type="spellStart"/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им</w:t>
      </w:r>
      <w:proofErr w:type="gramStart"/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.Г</w:t>
      </w:r>
      <w:proofErr w:type="gramEnd"/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алии</w:t>
      </w:r>
      <w:proofErr w:type="spellEnd"/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и </w:t>
      </w:r>
      <w:proofErr w:type="spellStart"/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Замита</w:t>
      </w:r>
      <w:proofErr w:type="spellEnd"/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Рахимовых» </w:t>
      </w:r>
    </w:p>
    <w:p w:rsidR="00AD1338" w:rsidRPr="00314716" w:rsidRDefault="00AD1338" w:rsidP="00AE403B">
      <w:pPr>
        <w:pStyle w:val="2"/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на </w:t>
      </w:r>
      <w:proofErr w:type="spellStart"/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внутришкольный</w:t>
      </w:r>
      <w:proofErr w:type="spellEnd"/>
      <w:r w:rsidRPr="0031471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учет</w:t>
      </w:r>
    </w:p>
    <w:p w:rsidR="00AE403B" w:rsidRPr="00314716" w:rsidRDefault="00AD1338" w:rsidP="00AE403B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14716">
        <w:rPr>
          <w:rStyle w:val="a5"/>
          <w:b w:val="0"/>
          <w:color w:val="000000" w:themeColor="text1"/>
        </w:rPr>
        <w:t>1. Общие положения.</w:t>
      </w:r>
    </w:p>
    <w:p w:rsidR="00AD1338" w:rsidRPr="00314716" w:rsidRDefault="00AD1338" w:rsidP="00AE403B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14716">
        <w:rPr>
          <w:color w:val="000000" w:themeColor="text1"/>
        </w:rPr>
        <w:t>1.1. Настоящий порядок создан на основе законов РФ: «Об образовании</w:t>
      </w:r>
      <w:r w:rsidR="00BD0ABD">
        <w:rPr>
          <w:color w:val="000000" w:themeColor="text1"/>
        </w:rPr>
        <w:t xml:space="preserve"> в РФ</w:t>
      </w:r>
      <w:bookmarkStart w:id="0" w:name="_GoBack"/>
      <w:bookmarkEnd w:id="0"/>
      <w:r w:rsidRPr="00314716">
        <w:rPr>
          <w:color w:val="000000" w:themeColor="text1"/>
        </w:rPr>
        <w:t>», «Об основах системы профилактики безнадзорности и правонарушений несовершеннолетних», «Об основных гарантиях прав ребенка РФ» и Положения о Совете профилактики.</w:t>
      </w:r>
    </w:p>
    <w:p w:rsidR="00AD1338" w:rsidRPr="00314716" w:rsidRDefault="00AD1338" w:rsidP="00AD1338">
      <w:pPr>
        <w:pStyle w:val="a3"/>
        <w:shd w:val="clear" w:color="auto" w:fill="FFFFFF"/>
        <w:spacing w:line="315" w:lineRule="atLeast"/>
        <w:jc w:val="both"/>
        <w:rPr>
          <w:color w:val="000000" w:themeColor="text1"/>
        </w:rPr>
      </w:pPr>
      <w:r w:rsidRPr="00314716">
        <w:rPr>
          <w:color w:val="000000" w:themeColor="text1"/>
        </w:rPr>
        <w:t xml:space="preserve">1.2. Настоящий порядок регламентирует постановку и снятие с </w:t>
      </w:r>
      <w:proofErr w:type="spellStart"/>
      <w:r w:rsidRPr="00314716">
        <w:rPr>
          <w:color w:val="000000" w:themeColor="text1"/>
        </w:rPr>
        <w:t>внутришкольного</w:t>
      </w:r>
      <w:proofErr w:type="spellEnd"/>
      <w:r w:rsidRPr="00314716">
        <w:rPr>
          <w:color w:val="000000" w:themeColor="text1"/>
        </w:rPr>
        <w:t xml:space="preserve"> учёта учащихся школы, находящихся в социально опасном положении и нуждающихся в индивидуальной профилактической работе.</w:t>
      </w:r>
    </w:p>
    <w:p w:rsidR="004217B8" w:rsidRPr="00314716" w:rsidRDefault="00AD1338" w:rsidP="004217B8">
      <w:pPr>
        <w:pStyle w:val="a3"/>
        <w:shd w:val="clear" w:color="auto" w:fill="FFFFFF"/>
        <w:spacing w:before="0" w:beforeAutospacing="0" w:after="0" w:afterAutospacing="0" w:line="315" w:lineRule="atLeast"/>
        <w:rPr>
          <w:color w:val="000000" w:themeColor="text1"/>
        </w:rPr>
      </w:pPr>
      <w:r w:rsidRPr="00314716">
        <w:rPr>
          <w:rStyle w:val="a5"/>
          <w:b w:val="0"/>
          <w:color w:val="000000" w:themeColor="text1"/>
        </w:rPr>
        <w:t>2.</w:t>
      </w:r>
      <w:r w:rsidRPr="00314716">
        <w:rPr>
          <w:rStyle w:val="apple-converted-space"/>
          <w:bCs/>
          <w:color w:val="000000" w:themeColor="text1"/>
        </w:rPr>
        <w:t> </w:t>
      </w:r>
      <w:r w:rsidRPr="00314716">
        <w:rPr>
          <w:rStyle w:val="a5"/>
          <w:b w:val="0"/>
          <w:color w:val="000000" w:themeColor="text1"/>
        </w:rPr>
        <w:t>Цель.</w:t>
      </w:r>
    </w:p>
    <w:p w:rsidR="00AD1338" w:rsidRPr="00314716" w:rsidRDefault="00AD1338" w:rsidP="004217B8">
      <w:pPr>
        <w:pStyle w:val="a3"/>
        <w:shd w:val="clear" w:color="auto" w:fill="FFFFFF"/>
        <w:spacing w:before="0" w:beforeAutospacing="0" w:after="0" w:afterAutospacing="0" w:line="315" w:lineRule="atLeast"/>
        <w:rPr>
          <w:color w:val="000000" w:themeColor="text1"/>
        </w:rPr>
      </w:pPr>
      <w:r w:rsidRPr="00314716">
        <w:rPr>
          <w:color w:val="000000" w:themeColor="text1"/>
        </w:rPr>
        <w:t>2.1. Создание системы индивидуальных профилактических мероприятий и усиление социально-правовой защиты учащихся.</w:t>
      </w:r>
    </w:p>
    <w:p w:rsidR="00AD1338" w:rsidRPr="00314716" w:rsidRDefault="00AD1338" w:rsidP="00AD1338">
      <w:pPr>
        <w:pStyle w:val="a3"/>
        <w:shd w:val="clear" w:color="auto" w:fill="FFFFFF"/>
        <w:spacing w:line="315" w:lineRule="atLeast"/>
        <w:rPr>
          <w:color w:val="000000" w:themeColor="text1"/>
        </w:rPr>
      </w:pPr>
      <w:r w:rsidRPr="00314716">
        <w:rPr>
          <w:rStyle w:val="a5"/>
          <w:b w:val="0"/>
          <w:color w:val="000000" w:themeColor="text1"/>
        </w:rPr>
        <w:t xml:space="preserve">3. Категории учащихся, подлежащих </w:t>
      </w:r>
      <w:proofErr w:type="spellStart"/>
      <w:r w:rsidRPr="00314716">
        <w:rPr>
          <w:rStyle w:val="a5"/>
          <w:b w:val="0"/>
          <w:color w:val="000000" w:themeColor="text1"/>
        </w:rPr>
        <w:t>внутришкольному</w:t>
      </w:r>
      <w:proofErr w:type="spellEnd"/>
      <w:r w:rsidRPr="00314716">
        <w:rPr>
          <w:rStyle w:val="a5"/>
          <w:b w:val="0"/>
          <w:color w:val="000000" w:themeColor="text1"/>
        </w:rPr>
        <w:t xml:space="preserve"> учёту, и основания для постановки на </w:t>
      </w:r>
      <w:proofErr w:type="spellStart"/>
      <w:r w:rsidRPr="00314716">
        <w:rPr>
          <w:rStyle w:val="a5"/>
          <w:b w:val="0"/>
          <w:color w:val="000000" w:themeColor="text1"/>
        </w:rPr>
        <w:t>внутришкольный</w:t>
      </w:r>
      <w:proofErr w:type="spellEnd"/>
      <w:r w:rsidRPr="00314716">
        <w:rPr>
          <w:rStyle w:val="a5"/>
          <w:b w:val="0"/>
          <w:color w:val="000000" w:themeColor="text1"/>
        </w:rPr>
        <w:t xml:space="preserve"> учёт.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4875"/>
        <w:gridCol w:w="4059"/>
      </w:tblGrid>
      <w:tr w:rsidR="00AD1338" w:rsidRPr="00314716" w:rsidTr="00AD1338">
        <w:trPr>
          <w:tblCellSpacing w:w="0" w:type="dxa"/>
        </w:trPr>
        <w:tc>
          <w:tcPr>
            <w:tcW w:w="70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jc w:val="center"/>
              <w:rPr>
                <w:color w:val="000000" w:themeColor="text1"/>
              </w:rPr>
            </w:pPr>
            <w:r w:rsidRPr="00314716">
              <w:rPr>
                <w:rStyle w:val="a5"/>
                <w:b w:val="0"/>
                <w:color w:val="000000" w:themeColor="text1"/>
              </w:rPr>
              <w:t>№</w:t>
            </w:r>
          </w:p>
        </w:tc>
        <w:tc>
          <w:tcPr>
            <w:tcW w:w="487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jc w:val="center"/>
              <w:rPr>
                <w:color w:val="000000" w:themeColor="text1"/>
              </w:rPr>
            </w:pPr>
            <w:r w:rsidRPr="00314716">
              <w:rPr>
                <w:rStyle w:val="a5"/>
                <w:b w:val="0"/>
                <w:color w:val="000000" w:themeColor="text1"/>
              </w:rPr>
              <w:t>Категории учащихся</w:t>
            </w:r>
          </w:p>
        </w:tc>
        <w:tc>
          <w:tcPr>
            <w:tcW w:w="4059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rStyle w:val="a5"/>
                <w:b w:val="0"/>
                <w:color w:val="000000" w:themeColor="text1"/>
              </w:rPr>
              <w:t>Основание</w:t>
            </w:r>
          </w:p>
        </w:tc>
      </w:tr>
      <w:tr w:rsidR="00AD1338" w:rsidRPr="00314716" w:rsidTr="00AD1338">
        <w:trPr>
          <w:tblCellSpacing w:w="0" w:type="dxa"/>
        </w:trPr>
        <w:tc>
          <w:tcPr>
            <w:tcW w:w="70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jc w:val="center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3.1</w:t>
            </w:r>
          </w:p>
        </w:tc>
        <w:tc>
          <w:tcPr>
            <w:tcW w:w="487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Учащиеся, пропускающие занятия без уважительной причины, 15— 30% учебного времени, систематически опаздывающие</w:t>
            </w:r>
          </w:p>
        </w:tc>
        <w:tc>
          <w:tcPr>
            <w:tcW w:w="4059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Учет посещаемости</w:t>
            </w:r>
          </w:p>
        </w:tc>
      </w:tr>
      <w:tr w:rsidR="00AD1338" w:rsidRPr="00314716" w:rsidTr="00AD1338">
        <w:trPr>
          <w:tblCellSpacing w:w="0" w:type="dxa"/>
        </w:trPr>
        <w:tc>
          <w:tcPr>
            <w:tcW w:w="70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jc w:val="center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3.2</w:t>
            </w:r>
          </w:p>
        </w:tc>
        <w:tc>
          <w:tcPr>
            <w:tcW w:w="487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Учащиеся, оставленные на повторный год обучения</w:t>
            </w:r>
          </w:p>
        </w:tc>
        <w:tc>
          <w:tcPr>
            <w:tcW w:w="4059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Решение педагогического совета школы</w:t>
            </w:r>
          </w:p>
        </w:tc>
      </w:tr>
      <w:tr w:rsidR="00AD1338" w:rsidRPr="00314716" w:rsidTr="00AD1338">
        <w:trPr>
          <w:tblCellSpacing w:w="0" w:type="dxa"/>
        </w:trPr>
        <w:tc>
          <w:tcPr>
            <w:tcW w:w="70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jc w:val="center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3.3</w:t>
            </w:r>
          </w:p>
        </w:tc>
        <w:tc>
          <w:tcPr>
            <w:tcW w:w="487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Учащиеся, сопричастные к употреблению ПАВ, спиртных напитков, курению на территории школы, правонарушениям</w:t>
            </w:r>
          </w:p>
        </w:tc>
        <w:tc>
          <w:tcPr>
            <w:tcW w:w="4059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 xml:space="preserve">Ходатайство перед Советом профилактики о постановке на </w:t>
            </w:r>
            <w:proofErr w:type="spellStart"/>
            <w:r w:rsidRPr="00314716">
              <w:rPr>
                <w:color w:val="000000" w:themeColor="text1"/>
              </w:rPr>
              <w:t>внутришкольный</w:t>
            </w:r>
            <w:proofErr w:type="spellEnd"/>
            <w:r w:rsidRPr="00314716">
              <w:rPr>
                <w:color w:val="000000" w:themeColor="text1"/>
              </w:rPr>
              <w:t xml:space="preserve"> учет и предоставлении коррекционных услуг несовершеннолетнему</w:t>
            </w:r>
          </w:p>
        </w:tc>
      </w:tr>
      <w:tr w:rsidR="00AD1338" w:rsidRPr="00314716" w:rsidTr="00AD1338">
        <w:trPr>
          <w:tblCellSpacing w:w="0" w:type="dxa"/>
        </w:trPr>
        <w:tc>
          <w:tcPr>
            <w:tcW w:w="70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jc w:val="center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3.4</w:t>
            </w:r>
          </w:p>
        </w:tc>
        <w:tc>
          <w:tcPr>
            <w:tcW w:w="487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Учащиеся, систематически нарушающие дисциплину, проявляющие элементы асоциального поведения (сквернословие, драки, издевательство над другими детьми, унижение человеческого достоинства)</w:t>
            </w:r>
          </w:p>
        </w:tc>
        <w:tc>
          <w:tcPr>
            <w:tcW w:w="4059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Наличие докладных от педагогов.</w:t>
            </w:r>
          </w:p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Докладная записка на имя директора школы от инспектора милиции, закрепленного за школой</w:t>
            </w:r>
          </w:p>
        </w:tc>
      </w:tr>
      <w:tr w:rsidR="00AD1338" w:rsidRPr="00314716" w:rsidTr="00AD1338">
        <w:trPr>
          <w:tblCellSpacing w:w="0" w:type="dxa"/>
        </w:trPr>
        <w:tc>
          <w:tcPr>
            <w:tcW w:w="70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jc w:val="center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3.5</w:t>
            </w:r>
          </w:p>
        </w:tc>
        <w:tc>
          <w:tcPr>
            <w:tcW w:w="487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Учащиеся совершившие:</w:t>
            </w:r>
          </w:p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- правонарушение;</w:t>
            </w:r>
          </w:p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-общественно опасное деяние;</w:t>
            </w:r>
          </w:p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- преступление.</w:t>
            </w:r>
          </w:p>
        </w:tc>
        <w:tc>
          <w:tcPr>
            <w:tcW w:w="4059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Выписка из решения КДН</w:t>
            </w:r>
          </w:p>
        </w:tc>
      </w:tr>
      <w:tr w:rsidR="00AD1338" w:rsidRPr="00314716" w:rsidTr="00AD1338">
        <w:trPr>
          <w:tblCellSpacing w:w="0" w:type="dxa"/>
        </w:trPr>
        <w:tc>
          <w:tcPr>
            <w:tcW w:w="70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jc w:val="center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3.6</w:t>
            </w:r>
          </w:p>
        </w:tc>
        <w:tc>
          <w:tcPr>
            <w:tcW w:w="487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Учащиеся, прошедшие курс реабилитационных мероприятий</w:t>
            </w:r>
          </w:p>
        </w:tc>
        <w:tc>
          <w:tcPr>
            <w:tcW w:w="4059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Постановление КДН о снятии статуса «социально опасное положение»</w:t>
            </w:r>
          </w:p>
        </w:tc>
      </w:tr>
      <w:tr w:rsidR="00AD1338" w:rsidRPr="00314716" w:rsidTr="00AD1338">
        <w:trPr>
          <w:tblCellSpacing w:w="0" w:type="dxa"/>
        </w:trPr>
        <w:tc>
          <w:tcPr>
            <w:tcW w:w="70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jc w:val="center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3.7</w:t>
            </w:r>
          </w:p>
        </w:tc>
        <w:tc>
          <w:tcPr>
            <w:tcW w:w="487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Учащиеся, в отношении которых решался вопрос о присвоении статуса социально опасного положения на заседании КДН, в присвоении статуса было отказано</w:t>
            </w:r>
          </w:p>
        </w:tc>
        <w:tc>
          <w:tcPr>
            <w:tcW w:w="4059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Выписка из решения КДН</w:t>
            </w:r>
          </w:p>
        </w:tc>
      </w:tr>
      <w:tr w:rsidR="00AD1338" w:rsidRPr="00314716" w:rsidTr="00AD1338">
        <w:trPr>
          <w:tblCellSpacing w:w="0" w:type="dxa"/>
        </w:trPr>
        <w:tc>
          <w:tcPr>
            <w:tcW w:w="70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jc w:val="center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3.8.</w:t>
            </w:r>
          </w:p>
        </w:tc>
        <w:tc>
          <w:tcPr>
            <w:tcW w:w="487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Учащиеся, причиняющие вред школьному имуществу</w:t>
            </w:r>
          </w:p>
        </w:tc>
        <w:tc>
          <w:tcPr>
            <w:tcW w:w="4059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Докладная  педагога</w:t>
            </w:r>
          </w:p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 </w:t>
            </w:r>
          </w:p>
        </w:tc>
      </w:tr>
    </w:tbl>
    <w:p w:rsidR="00AD1338" w:rsidRPr="00314716" w:rsidRDefault="00AD1338" w:rsidP="00AD1338">
      <w:pPr>
        <w:pStyle w:val="a3"/>
        <w:shd w:val="clear" w:color="auto" w:fill="FFFFFF"/>
        <w:spacing w:line="315" w:lineRule="atLeast"/>
        <w:rPr>
          <w:color w:val="000000" w:themeColor="text1"/>
        </w:rPr>
      </w:pPr>
      <w:r w:rsidRPr="00314716">
        <w:rPr>
          <w:rStyle w:val="a5"/>
          <w:b w:val="0"/>
          <w:color w:val="000000" w:themeColor="text1"/>
        </w:rPr>
        <w:lastRenderedPageBreak/>
        <w:t xml:space="preserve">4. Порядок постановки учащихся на </w:t>
      </w:r>
      <w:proofErr w:type="spellStart"/>
      <w:r w:rsidRPr="00314716">
        <w:rPr>
          <w:rStyle w:val="a5"/>
          <w:b w:val="0"/>
          <w:color w:val="000000" w:themeColor="text1"/>
        </w:rPr>
        <w:t>внутришкольный</w:t>
      </w:r>
      <w:proofErr w:type="spellEnd"/>
      <w:r w:rsidRPr="00314716">
        <w:rPr>
          <w:rStyle w:val="a5"/>
          <w:b w:val="0"/>
          <w:color w:val="000000" w:themeColor="text1"/>
        </w:rPr>
        <w:t xml:space="preserve"> учёт</w:t>
      </w:r>
    </w:p>
    <w:p w:rsidR="00AD1338" w:rsidRPr="00314716" w:rsidRDefault="00AD1338" w:rsidP="00AD1338">
      <w:pPr>
        <w:pStyle w:val="a3"/>
        <w:shd w:val="clear" w:color="auto" w:fill="FFFFFF"/>
        <w:spacing w:line="315" w:lineRule="atLeast"/>
        <w:jc w:val="both"/>
        <w:rPr>
          <w:color w:val="000000" w:themeColor="text1"/>
        </w:rPr>
      </w:pPr>
      <w:r w:rsidRPr="00314716">
        <w:rPr>
          <w:color w:val="000000" w:themeColor="text1"/>
        </w:rPr>
        <w:t>4.1. Ежегодно в сентябре по результатам заполнения социально-педагогического паспорта школы на заседании Совета профилактики принимается решение о постановке на учёт учащихся вышеуказанных категорий.</w:t>
      </w:r>
    </w:p>
    <w:p w:rsidR="00AD1338" w:rsidRPr="00314716" w:rsidRDefault="00AD1338" w:rsidP="00AD1338">
      <w:pPr>
        <w:pStyle w:val="a3"/>
        <w:shd w:val="clear" w:color="auto" w:fill="FFFFFF"/>
        <w:spacing w:line="315" w:lineRule="atLeast"/>
        <w:jc w:val="both"/>
        <w:rPr>
          <w:color w:val="000000" w:themeColor="text1"/>
        </w:rPr>
      </w:pPr>
      <w:r w:rsidRPr="00314716">
        <w:rPr>
          <w:color w:val="000000" w:themeColor="text1"/>
        </w:rPr>
        <w:t>4.2. В течение учебного года решение о постановке учащегося на учёт и сроках принимается на заседаниях Совета профилактики при наличии оснований, указанных в п. 3.</w:t>
      </w:r>
    </w:p>
    <w:p w:rsidR="00AD1338" w:rsidRPr="00314716" w:rsidRDefault="00AD1338" w:rsidP="00AD1338">
      <w:pPr>
        <w:pStyle w:val="a3"/>
        <w:shd w:val="clear" w:color="auto" w:fill="FFFFFF"/>
        <w:spacing w:line="315" w:lineRule="atLeast"/>
        <w:jc w:val="both"/>
        <w:rPr>
          <w:color w:val="000000" w:themeColor="text1"/>
        </w:rPr>
      </w:pPr>
      <w:r w:rsidRPr="00314716">
        <w:rPr>
          <w:color w:val="000000" w:themeColor="text1"/>
        </w:rPr>
        <w:t>4.3. Постановка несовершеннолетнего на учет осуществляется в присутствии родителей (или законных представителей) и учащегося, которым объясняется причина постановки на учет, ее сроки (от 3-х месяцев до 1 года), условия снятия с учета, заключается договор (устный или письменный) с родителями (законными представителями) о совместной деятельности по оказанию социальн</w:t>
      </w:r>
      <w:proofErr w:type="gramStart"/>
      <w:r w:rsidRPr="00314716">
        <w:rPr>
          <w:color w:val="000000" w:themeColor="text1"/>
        </w:rPr>
        <w:t>о-</w:t>
      </w:r>
      <w:proofErr w:type="gramEnd"/>
      <w:r w:rsidRPr="00314716">
        <w:rPr>
          <w:color w:val="000000" w:themeColor="text1"/>
        </w:rPr>
        <w:t xml:space="preserve"> психолого-педагогической помощи семье и несовершеннолетнему.</w:t>
      </w:r>
    </w:p>
    <w:p w:rsidR="00AD1338" w:rsidRPr="00314716" w:rsidRDefault="00AD1338" w:rsidP="00AD1338">
      <w:pPr>
        <w:pStyle w:val="a3"/>
        <w:shd w:val="clear" w:color="auto" w:fill="FFFFFF"/>
        <w:spacing w:line="315" w:lineRule="atLeast"/>
        <w:jc w:val="both"/>
        <w:rPr>
          <w:color w:val="000000" w:themeColor="text1"/>
        </w:rPr>
      </w:pPr>
      <w:r w:rsidRPr="00314716">
        <w:rPr>
          <w:color w:val="000000" w:themeColor="text1"/>
        </w:rPr>
        <w:t>4.4. На Совете профилактики утверждается план индивидуальной профилактической работы с учащимся, вырабатываются единые совместные действия семьи и школы по ликвидации тех или иных проблем ребенка и семьи.</w:t>
      </w:r>
    </w:p>
    <w:p w:rsidR="00AD1338" w:rsidRPr="00314716" w:rsidRDefault="00AD1338" w:rsidP="00AD1338">
      <w:pPr>
        <w:pStyle w:val="a3"/>
        <w:shd w:val="clear" w:color="auto" w:fill="FFFFFF"/>
        <w:spacing w:line="315" w:lineRule="atLeast"/>
        <w:rPr>
          <w:color w:val="000000" w:themeColor="text1"/>
        </w:rPr>
      </w:pPr>
      <w:r w:rsidRPr="00314716">
        <w:rPr>
          <w:rStyle w:val="a5"/>
          <w:b w:val="0"/>
          <w:color w:val="000000" w:themeColor="text1"/>
        </w:rPr>
        <w:t>5.</w:t>
      </w:r>
      <w:r w:rsidRPr="00314716">
        <w:rPr>
          <w:rStyle w:val="apple-converted-space"/>
          <w:bCs/>
          <w:color w:val="000000" w:themeColor="text1"/>
        </w:rPr>
        <w:t> </w:t>
      </w:r>
      <w:r w:rsidRPr="00314716">
        <w:rPr>
          <w:rStyle w:val="a5"/>
          <w:b w:val="0"/>
          <w:color w:val="000000" w:themeColor="text1"/>
        </w:rPr>
        <w:t>Порядок снятия с учёта</w:t>
      </w:r>
    </w:p>
    <w:p w:rsidR="00AD1338" w:rsidRPr="00314716" w:rsidRDefault="00AD1338" w:rsidP="00AD1338">
      <w:pPr>
        <w:pStyle w:val="a3"/>
        <w:shd w:val="clear" w:color="auto" w:fill="FFFFFF"/>
        <w:spacing w:line="315" w:lineRule="atLeast"/>
        <w:jc w:val="both"/>
        <w:rPr>
          <w:color w:val="000000" w:themeColor="text1"/>
        </w:rPr>
      </w:pPr>
      <w:r w:rsidRPr="00314716">
        <w:rPr>
          <w:color w:val="000000" w:themeColor="text1"/>
        </w:rPr>
        <w:t xml:space="preserve">5.1. При наличии положительных результатов коррекционной работы на заседании Совета профилактики принимается решение о снятии ученика с </w:t>
      </w:r>
      <w:proofErr w:type="spellStart"/>
      <w:r w:rsidRPr="00314716">
        <w:rPr>
          <w:color w:val="000000" w:themeColor="text1"/>
        </w:rPr>
        <w:t>внутришкольного</w:t>
      </w:r>
      <w:proofErr w:type="spellEnd"/>
      <w:r w:rsidRPr="00314716">
        <w:rPr>
          <w:color w:val="000000" w:themeColor="text1"/>
        </w:rPr>
        <w:t xml:space="preserve"> учёта.</w:t>
      </w:r>
    </w:p>
    <w:p w:rsidR="00AD1338" w:rsidRPr="00314716" w:rsidRDefault="00AD1338" w:rsidP="00AD1338">
      <w:pPr>
        <w:pStyle w:val="a3"/>
        <w:shd w:val="clear" w:color="auto" w:fill="FFFFFF"/>
        <w:spacing w:line="315" w:lineRule="atLeast"/>
        <w:jc w:val="both"/>
        <w:rPr>
          <w:color w:val="000000" w:themeColor="text1"/>
        </w:rPr>
      </w:pPr>
      <w:r w:rsidRPr="00314716">
        <w:rPr>
          <w:color w:val="000000" w:themeColor="text1"/>
        </w:rPr>
        <w:t>5.2. Учащийся, поставленный на учет,  и его родители могут быть приглашены на заседание Совета профилактики в промежуточное время установленного срока с целью контроля выполнения плана индивидуальной профилактической работы.</w:t>
      </w:r>
    </w:p>
    <w:p w:rsidR="00AD1338" w:rsidRPr="00314716" w:rsidRDefault="00AD1338" w:rsidP="00AD1338">
      <w:pPr>
        <w:pStyle w:val="a3"/>
        <w:shd w:val="clear" w:color="auto" w:fill="FFFFFF"/>
        <w:spacing w:line="315" w:lineRule="atLeast"/>
        <w:jc w:val="both"/>
        <w:rPr>
          <w:color w:val="000000" w:themeColor="text1"/>
        </w:rPr>
      </w:pPr>
      <w:r w:rsidRPr="00314716">
        <w:rPr>
          <w:color w:val="000000" w:themeColor="text1"/>
        </w:rPr>
        <w:t>5.3. Снятие с учета по истечении установленного срока и при положительных результатах производится на Совете профилактики в присутствии родителей и учащегося.</w:t>
      </w:r>
    </w:p>
    <w:p w:rsidR="00AD1338" w:rsidRPr="00314716" w:rsidRDefault="00AD1338" w:rsidP="00AD1338">
      <w:pPr>
        <w:pStyle w:val="a3"/>
        <w:shd w:val="clear" w:color="auto" w:fill="FFFFFF"/>
        <w:spacing w:line="315" w:lineRule="atLeast"/>
        <w:jc w:val="both"/>
        <w:rPr>
          <w:color w:val="000000" w:themeColor="text1"/>
        </w:rPr>
      </w:pPr>
      <w:r w:rsidRPr="00314716">
        <w:rPr>
          <w:color w:val="000000" w:themeColor="text1"/>
        </w:rPr>
        <w:t xml:space="preserve">5.4. Критерии снятия детей с </w:t>
      </w:r>
      <w:proofErr w:type="spellStart"/>
      <w:r w:rsidRPr="00314716">
        <w:rPr>
          <w:color w:val="000000" w:themeColor="text1"/>
        </w:rPr>
        <w:t>внутришкольного</w:t>
      </w:r>
      <w:proofErr w:type="spellEnd"/>
      <w:r w:rsidRPr="00314716">
        <w:rPr>
          <w:color w:val="000000" w:themeColor="text1"/>
        </w:rPr>
        <w:t xml:space="preserve"> учёта.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3795"/>
      </w:tblGrid>
      <w:tr w:rsidR="00AD1338" w:rsidRPr="00314716" w:rsidTr="00AD1338">
        <w:trPr>
          <w:tblCellSpacing w:w="0" w:type="dxa"/>
        </w:trPr>
        <w:tc>
          <w:tcPr>
            <w:tcW w:w="5280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jc w:val="center"/>
              <w:rPr>
                <w:color w:val="000000" w:themeColor="text1"/>
              </w:rPr>
            </w:pPr>
            <w:r w:rsidRPr="00314716">
              <w:rPr>
                <w:rStyle w:val="a5"/>
                <w:b w:val="0"/>
                <w:color w:val="000000" w:themeColor="text1"/>
              </w:rPr>
              <w:t>Критерий</w:t>
            </w:r>
          </w:p>
        </w:tc>
        <w:tc>
          <w:tcPr>
            <w:tcW w:w="379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jc w:val="center"/>
              <w:rPr>
                <w:color w:val="000000" w:themeColor="text1"/>
              </w:rPr>
            </w:pPr>
            <w:r w:rsidRPr="00314716">
              <w:rPr>
                <w:rStyle w:val="a5"/>
                <w:b w:val="0"/>
                <w:color w:val="000000" w:themeColor="text1"/>
              </w:rPr>
              <w:t>Основания</w:t>
            </w:r>
          </w:p>
        </w:tc>
      </w:tr>
      <w:tr w:rsidR="00AD1338" w:rsidRPr="00314716" w:rsidTr="00AD1338">
        <w:trPr>
          <w:tblCellSpacing w:w="0" w:type="dxa"/>
        </w:trPr>
        <w:tc>
          <w:tcPr>
            <w:tcW w:w="5280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Успешное завершение коррекционной работы.</w:t>
            </w:r>
          </w:p>
        </w:tc>
        <w:tc>
          <w:tcPr>
            <w:tcW w:w="379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Протокол заседания школьного психолого-медико-педагогического консилиума</w:t>
            </w:r>
          </w:p>
        </w:tc>
      </w:tr>
      <w:tr w:rsidR="00AD1338" w:rsidRPr="00314716" w:rsidTr="00AD1338">
        <w:trPr>
          <w:tblCellSpacing w:w="0" w:type="dxa"/>
        </w:trPr>
        <w:tc>
          <w:tcPr>
            <w:tcW w:w="5280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Смена места учебы, отчисление или окончание школы</w:t>
            </w:r>
          </w:p>
        </w:tc>
        <w:tc>
          <w:tcPr>
            <w:tcW w:w="379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Приказ по школе</w:t>
            </w:r>
          </w:p>
        </w:tc>
      </w:tr>
      <w:tr w:rsidR="00AD1338" w:rsidRPr="00314716" w:rsidTr="00AD1338">
        <w:trPr>
          <w:tblCellSpacing w:w="0" w:type="dxa"/>
        </w:trPr>
        <w:tc>
          <w:tcPr>
            <w:tcW w:w="5280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Решение КДН о присвоении статуса социально опасного положения</w:t>
            </w:r>
          </w:p>
        </w:tc>
        <w:tc>
          <w:tcPr>
            <w:tcW w:w="3795" w:type="dxa"/>
            <w:shd w:val="clear" w:color="auto" w:fill="FFFFFF"/>
            <w:hideMark/>
          </w:tcPr>
          <w:p w:rsidR="00AD1338" w:rsidRPr="00314716" w:rsidRDefault="00AD1338">
            <w:pPr>
              <w:pStyle w:val="a3"/>
              <w:spacing w:line="315" w:lineRule="atLeast"/>
              <w:rPr>
                <w:color w:val="000000" w:themeColor="text1"/>
              </w:rPr>
            </w:pPr>
            <w:r w:rsidRPr="00314716">
              <w:rPr>
                <w:color w:val="000000" w:themeColor="text1"/>
              </w:rPr>
              <w:t>Постановление КДН</w:t>
            </w:r>
          </w:p>
        </w:tc>
      </w:tr>
    </w:tbl>
    <w:p w:rsidR="00AD1338" w:rsidRPr="00314716" w:rsidRDefault="00AD1338" w:rsidP="00AD1338">
      <w:pPr>
        <w:pStyle w:val="a3"/>
        <w:shd w:val="clear" w:color="auto" w:fill="FFFFFF"/>
        <w:spacing w:line="315" w:lineRule="atLeast"/>
        <w:rPr>
          <w:color w:val="000000" w:themeColor="text1"/>
        </w:rPr>
      </w:pPr>
      <w:r w:rsidRPr="00314716">
        <w:rPr>
          <w:rStyle w:val="a5"/>
          <w:b w:val="0"/>
          <w:color w:val="000000" w:themeColor="text1"/>
        </w:rPr>
        <w:t>6.</w:t>
      </w:r>
      <w:r w:rsidRPr="00314716">
        <w:rPr>
          <w:rStyle w:val="apple-converted-space"/>
          <w:bCs/>
          <w:color w:val="000000" w:themeColor="text1"/>
        </w:rPr>
        <w:t> </w:t>
      </w:r>
      <w:r w:rsidRPr="00314716">
        <w:rPr>
          <w:rStyle w:val="a5"/>
          <w:b w:val="0"/>
          <w:color w:val="000000" w:themeColor="text1"/>
        </w:rPr>
        <w:t>Ответственность и контроль.</w:t>
      </w:r>
    </w:p>
    <w:p w:rsidR="00AD1338" w:rsidRPr="00314716" w:rsidRDefault="00AD1338" w:rsidP="00AD1338">
      <w:pPr>
        <w:pStyle w:val="a3"/>
        <w:shd w:val="clear" w:color="auto" w:fill="FFFFFF"/>
        <w:spacing w:line="315" w:lineRule="atLeast"/>
        <w:jc w:val="both"/>
        <w:rPr>
          <w:color w:val="000000" w:themeColor="text1"/>
        </w:rPr>
      </w:pPr>
      <w:r w:rsidRPr="00314716">
        <w:rPr>
          <w:color w:val="000000" w:themeColor="text1"/>
        </w:rPr>
        <w:t xml:space="preserve">6.1. Ответственность за индивидуальную профилактическую деятельность в отношении каждого учащегося, поставленного на </w:t>
      </w:r>
      <w:proofErr w:type="spellStart"/>
      <w:r w:rsidRPr="00314716">
        <w:rPr>
          <w:color w:val="000000" w:themeColor="text1"/>
        </w:rPr>
        <w:t>внутришкольный</w:t>
      </w:r>
      <w:proofErr w:type="spellEnd"/>
      <w:r w:rsidRPr="00314716">
        <w:rPr>
          <w:color w:val="000000" w:themeColor="text1"/>
        </w:rPr>
        <w:t xml:space="preserve"> учет, несут педагоги (классные руководители, социальный педагог, психолог), утвержденные приказом директора школы.</w:t>
      </w:r>
    </w:p>
    <w:p w:rsidR="00F42986" w:rsidRPr="00314716" w:rsidRDefault="00AD1338" w:rsidP="004217B8">
      <w:pPr>
        <w:pStyle w:val="a3"/>
        <w:shd w:val="clear" w:color="auto" w:fill="FFFFFF"/>
        <w:spacing w:line="315" w:lineRule="atLeast"/>
        <w:jc w:val="both"/>
        <w:rPr>
          <w:color w:val="000000" w:themeColor="text1"/>
        </w:rPr>
      </w:pPr>
      <w:r w:rsidRPr="00314716">
        <w:rPr>
          <w:color w:val="000000" w:themeColor="text1"/>
        </w:rPr>
        <w:t xml:space="preserve">6.2. </w:t>
      </w:r>
      <w:proofErr w:type="gramStart"/>
      <w:r w:rsidRPr="00314716">
        <w:rPr>
          <w:color w:val="000000" w:themeColor="text1"/>
        </w:rPr>
        <w:t>Контроль за</w:t>
      </w:r>
      <w:proofErr w:type="gramEnd"/>
      <w:r w:rsidRPr="00314716">
        <w:rPr>
          <w:color w:val="000000" w:themeColor="text1"/>
        </w:rPr>
        <w:t xml:space="preserve"> качеством исполнения проводимой работы возлагается на зам. директора по ВР школы.</w:t>
      </w:r>
    </w:p>
    <w:p w:rsidR="00F42986" w:rsidRPr="00314716" w:rsidRDefault="005F31E2" w:rsidP="00F42986">
      <w:pPr>
        <w:tabs>
          <w:tab w:val="num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147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 xml:space="preserve">Работа с «трудными» детьми в функциональных обязанностях </w:t>
      </w:r>
    </w:p>
    <w:p w:rsidR="000752EA" w:rsidRPr="00314716" w:rsidRDefault="005F31E2" w:rsidP="00F42986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shd w:val="clear" w:color="auto" w:fill="FFFFFF"/>
        </w:rPr>
      </w:pPr>
      <w:r w:rsidRPr="003147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руководителей школы и </w:t>
      </w:r>
      <w:r w:rsidR="00F42986" w:rsidRPr="003147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др</w:t>
      </w:r>
      <w:r w:rsidRPr="003147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shd w:val="clear" w:color="auto" w:fill="FFFFFF"/>
        </w:rPr>
        <w:t>Директор школы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Совместно с администрацией, педагогами школы, продумывает систему воспитательной работы: содержание, организацию, распределение сил и средств, обеспечивающих высокий уровень воспитательных мероприятий. Заботится о создании четко организованного, управляемого ученического коллектива. Владеет полной информацией о социальном положении детей, воспитательных возможностях семей, положением «трудных» детей, работает с их родителями. Создает в школе атмосферу взаимопонимания и добропорядочности.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shd w:val="clear" w:color="auto" w:fill="FFFFFF"/>
        </w:rPr>
        <w:t>Заместитель директора по учебно</w:t>
      </w:r>
      <w:r w:rsidR="00CE7EF9" w:rsidRPr="00314716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shd w:val="clear" w:color="auto" w:fill="FFFFFF"/>
        </w:rPr>
        <w:t xml:space="preserve">-воспитательной </w:t>
      </w:r>
      <w:r w:rsidRPr="00314716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shd w:val="clear" w:color="auto" w:fill="FFFFFF"/>
        </w:rPr>
        <w:t xml:space="preserve"> работе</w:t>
      </w:r>
      <w:proofErr w:type="gramStart"/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З</w:t>
      </w:r>
      <w:proofErr w:type="gramEnd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аботится о получении учащимся необходимого образования. Организует дополнительные занятия по предметам, материальное обеспечение, вовлечение в кружки, корректирует обучение и воспитание на уроке, посредством малых педсоветов, педагогических консилиумов влияет на выработку понимания проблем ребенка, определением подходов в работе с ним, создает атмосферу доброжелательности в </w:t>
      </w:r>
      <w:proofErr w:type="spellStart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школе</w:t>
      </w:r>
      <w:proofErr w:type="gramStart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,д</w:t>
      </w:r>
      <w:proofErr w:type="gramEnd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етской</w:t>
      </w:r>
      <w:proofErr w:type="spellEnd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 или молодежной среде.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Знает проблемы детей и их семей. Владеет информацией о социальном окружении подростков. Сотрудничает со специалистами субъектов городской системы профилактики, институтами правопорядка, семьей. Организует работу с «трудными» подростками и их наставниками. Заботится о микроклимате в школе.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shd w:val="clear" w:color="auto" w:fill="FFFFFF"/>
        </w:rPr>
        <w:t>Классный руководитель</w:t>
      </w:r>
      <w:proofErr w:type="gramStart"/>
      <w:r w:rsidRPr="00314716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Р</w:t>
      </w:r>
      <w:proofErr w:type="gramEnd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ешает проблемы в воспитании, устранения отрицательных компонентов характера, восстановления и формирования ведущих положительных качеств и самосовершенствования. Совместно с социальным педагогом, учителями планирует индивидуальную работу с «трудными» и их семьями, педагогами, создает атмосферу доверия и </w:t>
      </w:r>
      <w:proofErr w:type="spellStart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взаимоподдержки</w:t>
      </w:r>
      <w:proofErr w:type="spellEnd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 в классе, группе.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shd w:val="clear" w:color="auto" w:fill="FFFFFF"/>
        </w:rPr>
        <w:t>Наставники</w:t>
      </w:r>
      <w:proofErr w:type="gramStart"/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Н</w:t>
      </w:r>
      <w:proofErr w:type="gramEnd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азначаются педагогическим советом из наиболее опытных преподавателей, изучающих вопросы трудновоспитуемости. Положительно влияют на «трудных» детей, помогая преодолевать эгоизм и лень, что способствует исправлению других отрицательных свойств и самовоспитанию.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У наставника и подшефного формируются общие духовные интересы, совместные переживания, подростком по-новому воспринимается влияние окружающей среды. Наставник хорошо осведомлен о жизни подростка, чутко и внимательно относится к его проблемам. Он принимает активное участие в судьбе ребенка.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0752EA" w:rsidRPr="00314716" w:rsidRDefault="005F31E2" w:rsidP="00F42986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shd w:val="clear" w:color="auto" w:fill="FFFFFF"/>
        </w:rPr>
      </w:pPr>
      <w:r w:rsidRPr="00314716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shd w:val="clear" w:color="auto" w:fill="FFFFFF"/>
        </w:rPr>
        <w:t>Учителя - предметники</w:t>
      </w:r>
      <w:proofErr w:type="gramStart"/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С</w:t>
      </w:r>
      <w:proofErr w:type="gramEnd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оздают «ситуацию успеха», формируют отношение к учению. Используют приемы, формы и методы индивидуальной работы на уроке.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shd w:val="clear" w:color="auto" w:fill="FFFFFF"/>
        </w:rPr>
        <w:t>Родители</w:t>
      </w:r>
      <w:proofErr w:type="gramStart"/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З</w:t>
      </w:r>
      <w:proofErr w:type="gramEnd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аботятся о рационально организованном порядке жизни в семье, о выполнении ребенком режима дня. Создают условия для нормального содержания, обучения, здоровья, досуга, занятий спортом. Оберегают ребенка от нежелательных контактов во дворе, не допускают безнадзорного пребывания на улице.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shd w:val="clear" w:color="auto" w:fill="FFFFFF"/>
        </w:rPr>
        <w:lastRenderedPageBreak/>
        <w:t>Совет по профилактике правонарушений в образовательном учреждении</w:t>
      </w:r>
      <w:proofErr w:type="gramStart"/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О</w:t>
      </w:r>
      <w:proofErr w:type="gramEnd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существляет контроль за реализацией школьной программы работы с «трудными» детьми, периодически заслушивает отчеты всех ответственных за ее исполнение, оказывает помощь, закрепляет наставников, координирует деятельность школы, общественности, органов милиции в перевоспитании подростков. 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shd w:val="clear" w:color="auto" w:fill="FFFFFF"/>
        </w:rPr>
        <w:t>Инспектор по делам несовершеннолетних отделения по делам несовершеннолетних</w:t>
      </w:r>
      <w:proofErr w:type="gramStart"/>
      <w:r w:rsidRPr="00314716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С</w:t>
      </w:r>
      <w:proofErr w:type="gramEnd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 каждым «трудным» школьником, учащимся, уклоняющимся от учебы и труда, проводит индивидуальную работу: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лично беседует о причинах поведения подростка и предупреждает его о последствиях с позиции закона, помогает подростку в трудоустройстве и контролирует учебу;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информирует школу, семью о принятых мерах к «трудным» подросткам, стоящим на учете в милиции;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выявляет факты антиобщественного поведения родителей, лиц, которые вредно влияют на подростка, готовит материал по этому вопросу для комиссии по делам несовершеннолетних;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совместно с учителями, социальными педагогами, администрацией школы определяют меры индивидуального воздействия на «трудных», меры по ограничению воздействия родителей и лиц, злоупотребляющих спиртными напитками и наркотиками;</w:t>
      </w:r>
      <w:proofErr w:type="gramEnd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ведет картотеку лиц, или компьютерный банк данных взятых на профилактический учет, непрерывно осуществляет наблюдение за ними лично, проводит индивидуальную профилактическую работу, предупреждает родителей и учителей о негативных тенденциях в поведении того или иного подростка, о негативных последствиях, которые его ожидают, если тот не исправится;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•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входит в состав школьной комиссии по профилактике правонарушений.</w:t>
      </w:r>
      <w:r w:rsidRPr="003147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gramEnd"/>
    </w:p>
    <w:p w:rsidR="00507A3F" w:rsidRPr="00314716" w:rsidRDefault="005F31E2" w:rsidP="000752EA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Основные направления работы специалистов школы  с «трудными» учащимися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Изучение «трудных» детей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Изучение «трудных» учащихся, учеников с </w:t>
      </w:r>
      <w:proofErr w:type="spell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девиантным</w:t>
      </w:r>
      <w:proofErr w:type="spell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поведением предполагает исследовательскую деятельность воспитателя и психолога. Изучаются нравственные ориентиры личности, воспитательный потенциал семьи и коллектива, выявляются ошибки в постановке задач, выборе методов и форм воспитания. Определяются причины трудновоспитуемости, воспитательные возможности среды и способы перевоспитания, включения самого подростка в процесс </w:t>
      </w:r>
      <w:proofErr w:type="spell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ресоциализации</w:t>
      </w:r>
      <w:proofErr w:type="spell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Диагностическая карта «трудного»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1. </w:t>
      </w:r>
      <w:proofErr w:type="gram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Выявление «трудных» школьников с I по XI класс, составление карточек на каждого, с учетом: фамилии, имени, года рождения, класса, состояния здоровья, учебы, поведения, общественной активности, состава семьи, педагогической обстановки, эмоциональных отношений в ней, семейных проблем, жилищно-бытовых условий и др. показателей.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2.</w:t>
      </w:r>
      <w:proofErr w:type="gram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Установление характера педагогической запущенности, отношения к учебной и трудовой деятельности, проявления волевых качеств.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3. Определение коллективных проявлений, отношения к окружающим, к себе, к своей семье, к группировкам микрорайона.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4. Изучение полезных интересов, способностей и профессиональных намерений.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Возрастная педагогика в работе с «трудными» детьми.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«Трудный»: младший школьный возраст.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В младшем школьном возрасте проявляются следствия неправильного семейного и детсадовского воспитания. Дети не умеют играть со сверстниками, общаться с ними, управлять собой, трудиться сообща, старательно выполнять работу. </w:t>
      </w:r>
      <w:proofErr w:type="gram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Отсюда - неудачи в игре, трудовых действиях, неуверенность в себе, обидчивость, упрямство, капризность, грубость, несдержанность, вялость, инертность.</w:t>
      </w:r>
      <w:proofErr w:type="gram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Очень важно на данном этапе выявить детей, отстающих в развитии, с трудным характером, педагогически запущенных, слабо подготовленных к школе. Обратить внимание на сложность усвоения нового режима в жизни и деятельности, специфику взаимоотношений с учителем, изменение отношений с семьей, затруднения в учебной деятельности и выполнении домашних заданий.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Научить самостоятельно, готовить уроки, преодолевать трудности, знать, «что такое хорошо и что такое плохо». Создавая «ситуацию успеха», вовлекать в интересующую ребенка деятельность (игру, труд, учебу, досуг), обучая правильно относиться к неудачам, исправлять ошибки, уважать товарищей и взрослых, учить прощать друг другу слабости и недостатки. Ребенок не должен чувствовать своей отсталости, необходимо снять «синдром неудачника».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«Трудный»: средний школьный возраст.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В подростковом возрасте трудновоспитуемость стимулируется не только отставанием в психическом развитии, но и недостаточным жизненным опытом. Подростки копируют поведение взрослых, несамостоятельны, преждевременно взрослеют. Так возникают недостатки поведения: грубость, невыдержанность, драчливость, заносчивость, негативное отношение к учебе, конфликты с окружающими.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Неадекватные возрастным особенностям школьников воспитательные воздействия вызывают у них сопротивление, накапливается отрицательный опыт, что усугубляет личные недостатки.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Необходимо подчеркивать взрослость подростка, его ответственность за себя и свою деятельность, учить различать истинную и ложную красоту человека, воспитывать невосприимчивость к отрицательному поступку, формировать коллективизм и предупреждать эгоистичность, формируя адекватную самооценку. Чрезвычайно важно правильно подобрать поручения в классе с учетом интересов ребенка и сообщества сверстников.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Подростковая лень - особый объект внимания воспитателя, которая обесценивает многие положительные качества личности и ярче подчеркивает непослушание, нечестность, недисциплинированность, грубость: необходимо помочь подобрать ребенку интересное дело, сосредоточиться в нем, проявить настойчивость и организованность. Создание ситуации успеха в учебном процессе, организация оценочной деятельности, предупреждение невротических расстройств и патологических влечений - вот заботы воспитателя в работе с подростковым «трудным» детством.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«Трудный»: старший школьный возраст.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Старшие подростки, взрослея, тянутся к самостоятельности. Но социального опыта, многих практических умений, необходимых сил и способностей еще нет. Назревает конфликт между пониманием норм поведения и их выполнением, чувствами и разумом, планами и возможностями. Разрыв между познанием мира и самопознанием лишает ребенка возможности </w:t>
      </w:r>
      <w:proofErr w:type="spell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саморегуляции</w:t>
      </w:r>
      <w:proofErr w:type="spell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и самовоспитания. Интересы гаснут, безответственность преобладает, праздный 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lastRenderedPageBreak/>
        <w:t>образ жизни торжествует.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Необходимы обращение в </w:t>
      </w:r>
      <w:proofErr w:type="spell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микрогруппах</w:t>
      </w:r>
      <w:proofErr w:type="spell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ближайшего окружения, деятельность, направленная на самопознание и самоопределение, формирование потребности в постоянном самовоспитании, активное приобщение к труду, достижение личных и общественных целей.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Главное условие для этого - высокая культура общения и педагогический такт учителя, долготерпение и вера в силы подростка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5F31E2" w:rsidRPr="00314716" w:rsidRDefault="005F31E2" w:rsidP="000752EA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Перечень рекомендуемой документации по профилактике безнадзорности и правонарушений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1. Банк данных.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(Дети и подростки с </w:t>
      </w:r>
      <w:proofErr w:type="spell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девиантным</w:t>
      </w:r>
      <w:proofErr w:type="spellEnd"/>
      <w:r w:rsidR="000752EA"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поведением</w:t>
      </w:r>
      <w:proofErr w:type="gram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.В</w:t>
      </w:r>
      <w:proofErr w:type="gram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нутришкольный</w:t>
      </w:r>
      <w:proofErr w:type="spell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учет).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- </w:t>
      </w:r>
      <w:proofErr w:type="gram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Анкеты, характеристики, тестирование;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- заключения, рекомендации психолога;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- заключения, рекомендации школьного врача;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- рекомендации профконсультанта;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- документы из </w:t>
      </w:r>
      <w:proofErr w:type="spell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КДНиЗП</w:t>
      </w:r>
      <w:proofErr w:type="spell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, ОДН ГОВД;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- акты обследования, характеристики семьи;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- учет успеваемости;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- учет посещаемости школьных занятий;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- занятость, внешкольная деятельность.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2.</w:t>
      </w:r>
      <w:proofErr w:type="gram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План работы Совета по профилактике.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3. Учет индивидуально-воспитательной работы.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4. Работа с родителями.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5. Совместная работа с городскими субъектами профилактики, общественными организациями. (План, письма, акты, ходатайства, ответы).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6 Документация на учащихся школы, </w:t>
      </w:r>
      <w:proofErr w:type="gram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ПЛ</w:t>
      </w:r>
      <w:proofErr w:type="gram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, прошедших </w:t>
      </w:r>
      <w:proofErr w:type="spell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КДНиЗП</w:t>
      </w:r>
      <w:proofErr w:type="spell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по отчислению и не имеющих базового образования.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7. Учет занятости детей и подростков, стоящих на </w:t>
      </w:r>
      <w:proofErr w:type="spell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внутришкольном</w:t>
      </w:r>
      <w:proofErr w:type="spell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учете, в </w:t>
      </w:r>
      <w:proofErr w:type="spellStart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т.ч</w:t>
      </w:r>
      <w:proofErr w:type="spellEnd"/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. в каникулярное время.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8. Показатели мониторинга аналитической деятельности. Анализ работы за год.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Общие сведения об учащихся, стоящих на </w:t>
      </w:r>
      <w:proofErr w:type="spellStart"/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внутришкольном</w:t>
      </w:r>
      <w:proofErr w:type="spellEnd"/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 xml:space="preserve"> контроле (образец)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tbl>
      <w:tblPr>
        <w:tblW w:w="9405" w:type="dxa"/>
        <w:jc w:val="center"/>
        <w:tblCellSpacing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1704"/>
        <w:gridCol w:w="1809"/>
        <w:gridCol w:w="1540"/>
        <w:gridCol w:w="702"/>
        <w:gridCol w:w="1791"/>
        <w:gridCol w:w="1275"/>
      </w:tblGrid>
      <w:tr w:rsidR="000752EA" w:rsidRPr="00314716" w:rsidTr="000752EA">
        <w:trPr>
          <w:tblCellSpacing w:w="7" w:type="dxa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  <w:hideMark/>
          </w:tcPr>
          <w:p w:rsidR="000752EA" w:rsidRPr="00314716" w:rsidRDefault="000752EA" w:rsidP="00F42986">
            <w:pPr>
              <w:tabs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71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№</w:t>
            </w:r>
            <w:proofErr w:type="gramStart"/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</w:t>
            </w:r>
            <w:proofErr w:type="gramEnd"/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/п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  <w:hideMark/>
          </w:tcPr>
          <w:p w:rsidR="000752EA" w:rsidRPr="00314716" w:rsidRDefault="000752EA" w:rsidP="000752EA">
            <w:pPr>
              <w:tabs>
                <w:tab w:val="num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1471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Ф.И.О., год рождения,</w:t>
            </w:r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br/>
              <w:t>адрес, сведения</w:t>
            </w:r>
          </w:p>
          <w:p w:rsidR="000752EA" w:rsidRPr="00314716" w:rsidRDefault="000752EA" w:rsidP="000752EA">
            <w:pPr>
              <w:tabs>
                <w:tab w:val="num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 родителях</w:t>
            </w:r>
          </w:p>
          <w:p w:rsidR="000752EA" w:rsidRPr="00314716" w:rsidRDefault="00075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752EA" w:rsidRPr="00314716" w:rsidRDefault="00075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752EA" w:rsidRPr="00314716" w:rsidRDefault="00075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752EA" w:rsidRPr="00314716" w:rsidRDefault="000752EA" w:rsidP="000752EA">
            <w:pPr>
              <w:tabs>
                <w:tab w:val="num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  <w:hideMark/>
          </w:tcPr>
          <w:p w:rsidR="000752EA" w:rsidRPr="00314716" w:rsidRDefault="000752EA" w:rsidP="000752EA">
            <w:pPr>
              <w:tabs>
                <w:tab w:val="num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Причина постановки на учет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52EA" w:rsidRPr="00314716" w:rsidRDefault="000752EA" w:rsidP="000752EA">
            <w:pPr>
              <w:tabs>
                <w:tab w:val="num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Номер учетной карточки</w:t>
            </w:r>
          </w:p>
        </w:tc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  <w:hideMark/>
          </w:tcPr>
          <w:p w:rsidR="000752EA" w:rsidRPr="00314716" w:rsidRDefault="000752EA" w:rsidP="00F42986">
            <w:pPr>
              <w:tabs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Класс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52EA" w:rsidRPr="00314716" w:rsidRDefault="000752EA" w:rsidP="00F42986">
            <w:pPr>
              <w:tabs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Когда поставлен на учет и кем,</w:t>
            </w:r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br/>
            </w:r>
            <w:proofErr w:type="gramStart"/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за</w:t>
            </w:r>
            <w:proofErr w:type="gramEnd"/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что?</w:t>
            </w: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0752EA" w:rsidRPr="00314716" w:rsidRDefault="000752EA" w:rsidP="00F42986">
            <w:pPr>
              <w:tabs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Когда </w:t>
            </w:r>
            <w:proofErr w:type="gramStart"/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снят</w:t>
            </w:r>
            <w:proofErr w:type="gramEnd"/>
            <w:r w:rsidRPr="0031471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с учета и кем</w:t>
            </w:r>
          </w:p>
        </w:tc>
      </w:tr>
    </w:tbl>
    <w:p w:rsidR="00507A3F" w:rsidRPr="00314716" w:rsidRDefault="005F31E2" w:rsidP="00507A3F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lastRenderedPageBreak/>
        <w:t>Организация помощи «трудным» детям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shd w:val="clear" w:color="auto" w:fill="FFFFFF"/>
        </w:rPr>
        <w:t>Формы помощи: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Организация педагогической помощи: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1. Создание благоприятных условий для развития личности «трудного» ребенка.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2. Отслеживание пробелов в знаниях, снятие «синдрома неудачника».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3. Забота об укреплении положения детей в классном коллективе (снятие синдрома изгоя)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4. Поощрение положительных изменений, создание обстановки успеха.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Организация медицинской помощи: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1. Диагностика отклонений от нормального поведения, выявление причины психофизиологического и неврогенного характера.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2. Предупреждение привычек к курению, влечению к алкоголю и токсическим средствам.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3. Половое просвещение «трудных» подростков.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4. Оказание помощи: медикаментозной, физиотерапевтической.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Организация психологической помощи: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1. Изучение психологического своеобразия «трудных» учащихся, посещение уроков.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2. Выявление проблем семейного воспитания.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3. Психологическое консультирование родителей, учителей, учащихся.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4. Коррекция положительного воспитательного воздействия выбранных средств воспитания.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Организация свободного времени «трудных» школьников: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1. Изучение интересов и способностей детей.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2. Вовлечение «трудных» в кружки, секции, общественно полезную деятельность.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3. Изучение участия «трудных» в неформальных объединениях по месту жительства.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</w:rPr>
        <w:t>4. Поощрение любых видов художественного и технического творчества «трудных», участие в спортивных секциях и кружках.</w:t>
      </w:r>
      <w:r w:rsidRPr="00314716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 </w:t>
      </w:r>
      <w:r w:rsidRPr="0031471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507A3F" w:rsidRPr="00314716" w:rsidRDefault="00507A3F" w:rsidP="00507A3F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06581" w:rsidRPr="00314716" w:rsidRDefault="00506581" w:rsidP="0050658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6581" w:rsidRPr="00314716" w:rsidRDefault="00506581" w:rsidP="0050658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06581" w:rsidRPr="00314716" w:rsidSect="00E01B0D">
      <w:pgSz w:w="11906" w:h="16838"/>
      <w:pgMar w:top="426" w:right="70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411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3C643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926390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1D5443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8397F8F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5">
    <w:nsid w:val="19EC2142"/>
    <w:multiLevelType w:val="multilevel"/>
    <w:tmpl w:val="2B90A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990A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1B8331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22A00C36"/>
    <w:multiLevelType w:val="multilevel"/>
    <w:tmpl w:val="45506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60E32A5"/>
    <w:multiLevelType w:val="multilevel"/>
    <w:tmpl w:val="44F4C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6606D27"/>
    <w:multiLevelType w:val="multilevel"/>
    <w:tmpl w:val="F622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66703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28923623"/>
    <w:multiLevelType w:val="multilevel"/>
    <w:tmpl w:val="362CC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9747F3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62558F9"/>
    <w:multiLevelType w:val="multilevel"/>
    <w:tmpl w:val="382C5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ED6496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41FF25C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5230506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52346CFD"/>
    <w:multiLevelType w:val="hybridMultilevel"/>
    <w:tmpl w:val="720A59E0"/>
    <w:lvl w:ilvl="0" w:tplc="620620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EFB0A0F"/>
    <w:multiLevelType w:val="multilevel"/>
    <w:tmpl w:val="13EEF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6C84BF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767D6861"/>
    <w:multiLevelType w:val="multilevel"/>
    <w:tmpl w:val="30080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2"/>
  </w:num>
  <w:num w:numId="3">
    <w:abstractNumId w:val="21"/>
  </w:num>
  <w:num w:numId="4">
    <w:abstractNumId w:val="9"/>
  </w:num>
  <w:num w:numId="5">
    <w:abstractNumId w:val="8"/>
  </w:num>
  <w:num w:numId="6">
    <w:abstractNumId w:val="5"/>
  </w:num>
  <w:num w:numId="7">
    <w:abstractNumId w:val="14"/>
  </w:num>
  <w:num w:numId="8">
    <w:abstractNumId w:val="19"/>
  </w:num>
  <w:num w:numId="9">
    <w:abstractNumId w:val="4"/>
  </w:num>
  <w:num w:numId="10">
    <w:abstractNumId w:val="15"/>
  </w:num>
  <w:num w:numId="11">
    <w:abstractNumId w:val="6"/>
  </w:num>
  <w:num w:numId="12">
    <w:abstractNumId w:val="0"/>
  </w:num>
  <w:num w:numId="13">
    <w:abstractNumId w:val="11"/>
  </w:num>
  <w:num w:numId="14">
    <w:abstractNumId w:val="17"/>
  </w:num>
  <w:num w:numId="15">
    <w:abstractNumId w:val="1"/>
  </w:num>
  <w:num w:numId="16">
    <w:abstractNumId w:val="3"/>
  </w:num>
  <w:num w:numId="17">
    <w:abstractNumId w:val="7"/>
  </w:num>
  <w:num w:numId="18">
    <w:abstractNumId w:val="20"/>
  </w:num>
  <w:num w:numId="19">
    <w:abstractNumId w:val="13"/>
  </w:num>
  <w:num w:numId="20">
    <w:abstractNumId w:val="16"/>
  </w:num>
  <w:num w:numId="21">
    <w:abstractNumId w:val="2"/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1E2"/>
    <w:rsid w:val="00070407"/>
    <w:rsid w:val="000752EA"/>
    <w:rsid w:val="000B6C0E"/>
    <w:rsid w:val="000D7B49"/>
    <w:rsid w:val="001239D6"/>
    <w:rsid w:val="00127F53"/>
    <w:rsid w:val="001448DB"/>
    <w:rsid w:val="00163E9D"/>
    <w:rsid w:val="00166105"/>
    <w:rsid w:val="00191936"/>
    <w:rsid w:val="00263004"/>
    <w:rsid w:val="00286704"/>
    <w:rsid w:val="00314716"/>
    <w:rsid w:val="00347BB3"/>
    <w:rsid w:val="00372522"/>
    <w:rsid w:val="003A75E8"/>
    <w:rsid w:val="004217B8"/>
    <w:rsid w:val="004506C5"/>
    <w:rsid w:val="00467093"/>
    <w:rsid w:val="004C4B9D"/>
    <w:rsid w:val="004D10F7"/>
    <w:rsid w:val="00506581"/>
    <w:rsid w:val="00507A3F"/>
    <w:rsid w:val="005428B3"/>
    <w:rsid w:val="0054384F"/>
    <w:rsid w:val="005716A8"/>
    <w:rsid w:val="005B2D49"/>
    <w:rsid w:val="005F31E2"/>
    <w:rsid w:val="00607F85"/>
    <w:rsid w:val="00667983"/>
    <w:rsid w:val="006944BE"/>
    <w:rsid w:val="006B3D1C"/>
    <w:rsid w:val="006E5CA8"/>
    <w:rsid w:val="00701F4C"/>
    <w:rsid w:val="00706163"/>
    <w:rsid w:val="007950A8"/>
    <w:rsid w:val="007B1C26"/>
    <w:rsid w:val="008D1884"/>
    <w:rsid w:val="008D7268"/>
    <w:rsid w:val="008E5EA9"/>
    <w:rsid w:val="00903E05"/>
    <w:rsid w:val="009551C5"/>
    <w:rsid w:val="009628FA"/>
    <w:rsid w:val="009D477C"/>
    <w:rsid w:val="00A12943"/>
    <w:rsid w:val="00AA5150"/>
    <w:rsid w:val="00AD1338"/>
    <w:rsid w:val="00AE403B"/>
    <w:rsid w:val="00AF5E25"/>
    <w:rsid w:val="00BD0ABD"/>
    <w:rsid w:val="00BF7A3C"/>
    <w:rsid w:val="00C92430"/>
    <w:rsid w:val="00CB42F7"/>
    <w:rsid w:val="00CC6114"/>
    <w:rsid w:val="00CE7EF9"/>
    <w:rsid w:val="00CF5141"/>
    <w:rsid w:val="00D07BE2"/>
    <w:rsid w:val="00D40105"/>
    <w:rsid w:val="00DC200D"/>
    <w:rsid w:val="00DD1CF0"/>
    <w:rsid w:val="00DD2D70"/>
    <w:rsid w:val="00E01B0D"/>
    <w:rsid w:val="00EE6496"/>
    <w:rsid w:val="00F04298"/>
    <w:rsid w:val="00F42986"/>
    <w:rsid w:val="00F44B03"/>
    <w:rsid w:val="00FB7D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8670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6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13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F31E2"/>
  </w:style>
  <w:style w:type="character" w:styleId="a4">
    <w:name w:val="Emphasis"/>
    <w:basedOn w:val="a0"/>
    <w:uiPriority w:val="20"/>
    <w:qFormat/>
    <w:rsid w:val="005F31E2"/>
    <w:rPr>
      <w:i/>
      <w:iCs/>
    </w:rPr>
  </w:style>
  <w:style w:type="character" w:styleId="a5">
    <w:name w:val="Strong"/>
    <w:basedOn w:val="a0"/>
    <w:uiPriority w:val="22"/>
    <w:qFormat/>
    <w:rsid w:val="005F31E2"/>
    <w:rPr>
      <w:b/>
      <w:bCs/>
    </w:rPr>
  </w:style>
  <w:style w:type="paragraph" w:customStyle="1" w:styleId="c6">
    <w:name w:val="c6"/>
    <w:basedOn w:val="a"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5F31E2"/>
  </w:style>
  <w:style w:type="paragraph" w:customStyle="1" w:styleId="c16">
    <w:name w:val="c16"/>
    <w:basedOn w:val="a"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5F31E2"/>
  </w:style>
  <w:style w:type="character" w:customStyle="1" w:styleId="c12">
    <w:name w:val="c12"/>
    <w:basedOn w:val="a0"/>
    <w:rsid w:val="005F31E2"/>
  </w:style>
  <w:style w:type="character" w:customStyle="1" w:styleId="butback">
    <w:name w:val="butback"/>
    <w:basedOn w:val="a0"/>
    <w:rsid w:val="005F31E2"/>
  </w:style>
  <w:style w:type="character" w:customStyle="1" w:styleId="submenu-table">
    <w:name w:val="submenu-table"/>
    <w:basedOn w:val="a0"/>
    <w:rsid w:val="005F31E2"/>
  </w:style>
  <w:style w:type="character" w:customStyle="1" w:styleId="10">
    <w:name w:val="Заголовок 1 Знак"/>
    <w:basedOn w:val="a0"/>
    <w:link w:val="1"/>
    <w:rsid w:val="00286704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D13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44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48D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8E5E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8670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6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13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F31E2"/>
  </w:style>
  <w:style w:type="character" w:styleId="a4">
    <w:name w:val="Emphasis"/>
    <w:basedOn w:val="a0"/>
    <w:uiPriority w:val="20"/>
    <w:qFormat/>
    <w:rsid w:val="005F31E2"/>
    <w:rPr>
      <w:i/>
      <w:iCs/>
    </w:rPr>
  </w:style>
  <w:style w:type="character" w:styleId="a5">
    <w:name w:val="Strong"/>
    <w:basedOn w:val="a0"/>
    <w:uiPriority w:val="22"/>
    <w:qFormat/>
    <w:rsid w:val="005F31E2"/>
    <w:rPr>
      <w:b/>
      <w:bCs/>
    </w:rPr>
  </w:style>
  <w:style w:type="paragraph" w:customStyle="1" w:styleId="c6">
    <w:name w:val="c6"/>
    <w:basedOn w:val="a"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5F31E2"/>
  </w:style>
  <w:style w:type="paragraph" w:customStyle="1" w:styleId="c16">
    <w:name w:val="c16"/>
    <w:basedOn w:val="a"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5F3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5F31E2"/>
  </w:style>
  <w:style w:type="character" w:customStyle="1" w:styleId="c12">
    <w:name w:val="c12"/>
    <w:basedOn w:val="a0"/>
    <w:rsid w:val="005F31E2"/>
  </w:style>
  <w:style w:type="character" w:customStyle="1" w:styleId="butback">
    <w:name w:val="butback"/>
    <w:basedOn w:val="a0"/>
    <w:rsid w:val="005F31E2"/>
  </w:style>
  <w:style w:type="character" w:customStyle="1" w:styleId="submenu-table">
    <w:name w:val="submenu-table"/>
    <w:basedOn w:val="a0"/>
    <w:rsid w:val="005F31E2"/>
  </w:style>
  <w:style w:type="character" w:customStyle="1" w:styleId="10">
    <w:name w:val="Заголовок 1 Знак"/>
    <w:basedOn w:val="a0"/>
    <w:link w:val="1"/>
    <w:rsid w:val="00286704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D13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44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48D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8E5E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8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76C01-0CE0-46E3-ADD7-A22AC9EC7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2453</Words>
  <Characters>13986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Akryam</cp:lastModifiedBy>
  <cp:revision>21</cp:revision>
  <cp:lastPrinted>2020-09-21T06:33:00Z</cp:lastPrinted>
  <dcterms:created xsi:type="dcterms:W3CDTF">2022-10-10T07:02:00Z</dcterms:created>
  <dcterms:modified xsi:type="dcterms:W3CDTF">2022-10-10T08:54:00Z</dcterms:modified>
</cp:coreProperties>
</file>